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Robert J. Jr.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113,860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 adopted by the reporting person on August 12,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9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2025-03-19T17:49:34Z</dcterms:created>
  <dcterms:modified xsi:type="dcterms:W3CDTF">2025-03-19T17:49:34Z</dcterms:modified>
</cp:coreProperties>
</file>